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233" w:rsidRPr="00287233" w:rsidRDefault="00287233" w:rsidP="00287233">
      <w:pPr>
        <w:rPr>
          <w:b/>
          <w:lang w:val="nl-NL"/>
        </w:rPr>
      </w:pPr>
      <w:r w:rsidRPr="00287233">
        <w:rPr>
          <w:b/>
          <w:lang w:val="nl-NL"/>
        </w:rPr>
        <w:t xml:space="preserve">Sessie 5 Belang van taalvaardigheid in het onderwijs – Kees de </w:t>
      </w:r>
      <w:proofErr w:type="spellStart"/>
      <w:r w:rsidRPr="00287233">
        <w:rPr>
          <w:b/>
          <w:lang w:val="nl-NL"/>
        </w:rPr>
        <w:t>Glopper</w:t>
      </w:r>
      <w:proofErr w:type="spellEnd"/>
      <w:r w:rsidRPr="00287233">
        <w:rPr>
          <w:b/>
          <w:lang w:val="nl-NL"/>
        </w:rPr>
        <w:t xml:space="preserve"> &amp; </w:t>
      </w:r>
      <w:proofErr w:type="spellStart"/>
      <w:r w:rsidRPr="00287233">
        <w:rPr>
          <w:b/>
          <w:lang w:val="nl-NL"/>
        </w:rPr>
        <w:t>Wander</w:t>
      </w:r>
      <w:proofErr w:type="spellEnd"/>
      <w:r w:rsidRPr="00287233">
        <w:rPr>
          <w:b/>
          <w:lang w:val="nl-NL"/>
        </w:rPr>
        <w:t xml:space="preserve"> Lowie</w:t>
      </w:r>
    </w:p>
    <w:p w:rsidR="00287233" w:rsidRPr="00287233" w:rsidRDefault="00287233" w:rsidP="00287233">
      <w:pPr>
        <w:rPr>
          <w:rFonts w:eastAsia="Times" w:cs="Times New Roman"/>
          <w:szCs w:val="20"/>
          <w:u w:val="single"/>
          <w:lang w:val="nl-NL"/>
        </w:rPr>
      </w:pPr>
      <w:bookmarkStart w:id="0" w:name="_GoBack"/>
      <w:bookmarkEnd w:id="0"/>
      <w:r w:rsidRPr="00287233">
        <w:rPr>
          <w:rFonts w:eastAsia="Times" w:cs="Times New Roman"/>
          <w:szCs w:val="20"/>
          <w:u w:val="single"/>
          <w:lang w:val="nl-NL"/>
        </w:rPr>
        <w:t>Verslag 1</w:t>
      </w:r>
    </w:p>
    <w:p w:rsidR="00287233" w:rsidRPr="00287233" w:rsidRDefault="00287233" w:rsidP="00287233">
      <w:pPr>
        <w:rPr>
          <w:rFonts w:eastAsia="Times" w:cs="Times New Roman"/>
          <w:szCs w:val="20"/>
          <w:lang w:val="nl-NL"/>
        </w:rPr>
      </w:pPr>
      <w:proofErr w:type="spellStart"/>
      <w:r w:rsidRPr="00287233">
        <w:rPr>
          <w:rFonts w:eastAsia="Times" w:cs="Times New Roman"/>
          <w:szCs w:val="20"/>
          <w:lang w:val="nl-NL"/>
        </w:rPr>
        <w:t>Betül</w:t>
      </w:r>
      <w:proofErr w:type="spellEnd"/>
      <w:r w:rsidRPr="00287233">
        <w:rPr>
          <w:rFonts w:eastAsia="Times" w:cs="Times New Roman"/>
          <w:szCs w:val="20"/>
          <w:lang w:val="nl-NL"/>
        </w:rPr>
        <w:t xml:space="preserve"> </w:t>
      </w:r>
      <w:proofErr w:type="spellStart"/>
      <w:r w:rsidRPr="00287233">
        <w:rPr>
          <w:rFonts w:eastAsia="Times" w:cs="Times New Roman"/>
          <w:szCs w:val="20"/>
          <w:lang w:val="nl-NL"/>
        </w:rPr>
        <w:t>Boz</w:t>
      </w:r>
      <w:proofErr w:type="spellEnd"/>
    </w:p>
    <w:p w:rsidR="00287233" w:rsidRPr="00287233" w:rsidRDefault="00287233" w:rsidP="00287233">
      <w:pPr>
        <w:rPr>
          <w:rFonts w:eastAsia="Times" w:cs="Times New Roman"/>
          <w:szCs w:val="20"/>
          <w:lang w:val="nl-NL"/>
        </w:rPr>
      </w:pPr>
      <w:r w:rsidRPr="00287233">
        <w:rPr>
          <w:rFonts w:eastAsia="Times" w:cs="Times New Roman"/>
          <w:szCs w:val="20"/>
          <w:lang w:val="nl-NL"/>
        </w:rPr>
        <w:t>Men hecht veel waarde aan taalvaardigheid in Europa. Het streven is dat iedereen naast de moedertaal taalvaardig is in minstens 2 andere talen om interculturele communicatie te vergroten, maar wat is taalvaardigheid nou eigenlijk?</w:t>
      </w:r>
    </w:p>
    <w:p w:rsidR="00287233" w:rsidRPr="00287233" w:rsidRDefault="00287233" w:rsidP="00287233">
      <w:pPr>
        <w:rPr>
          <w:rFonts w:eastAsia="Times" w:cs="Times New Roman"/>
          <w:szCs w:val="20"/>
          <w:lang w:val="nl-NL"/>
        </w:rPr>
      </w:pPr>
      <w:r w:rsidRPr="00287233">
        <w:rPr>
          <w:rFonts w:eastAsia="Times" w:cs="Times New Roman"/>
          <w:szCs w:val="20"/>
          <w:lang w:val="nl-NL"/>
        </w:rPr>
        <w:t>Er wordt vaak gedacht dat taalvaardig zijn betekend dat je een taal correct gebruikt, waardoor er in taalvaardigheidsonderwijs veel aandacht wordt besteedt aan expliciete grammatica uitleg. Desondanks, blijkt uit onderzoek van Piggott (2019) dat dit alleen bijdraagt aan het verbeteren van de schrijfvaardigheid van leerlingen in het Voortgezet Onderwijs.</w:t>
      </w:r>
    </w:p>
    <w:p w:rsidR="00287233" w:rsidRPr="00287233" w:rsidRDefault="00287233" w:rsidP="00287233">
      <w:pPr>
        <w:rPr>
          <w:rFonts w:eastAsia="Times" w:cs="Times New Roman"/>
          <w:szCs w:val="20"/>
          <w:lang w:val="nl-NL"/>
        </w:rPr>
      </w:pPr>
      <w:r w:rsidRPr="00287233">
        <w:rPr>
          <w:rFonts w:eastAsia="Times" w:cs="Times New Roman"/>
          <w:szCs w:val="20"/>
          <w:lang w:val="nl-NL"/>
        </w:rPr>
        <w:t xml:space="preserve">Volgens </w:t>
      </w:r>
      <w:proofErr w:type="spellStart"/>
      <w:r w:rsidRPr="00287233">
        <w:rPr>
          <w:rFonts w:eastAsia="Times" w:cs="Times New Roman"/>
          <w:szCs w:val="20"/>
          <w:lang w:val="nl-NL"/>
        </w:rPr>
        <w:t>Wander</w:t>
      </w:r>
      <w:proofErr w:type="spellEnd"/>
      <w:r w:rsidRPr="00287233">
        <w:rPr>
          <w:rFonts w:eastAsia="Times" w:cs="Times New Roman"/>
          <w:szCs w:val="20"/>
          <w:lang w:val="nl-NL"/>
        </w:rPr>
        <w:t xml:space="preserve"> Lowie zou het taalvaardigheidsonderwijs veel effectiever kunnen worden aangepakt als kennis van de vorm van taal impliciet zou voortvloeien uit een focus in de lessen op taalbewustzijn en cultuurbewustzijn. Hierbij zouden docenten dus impliciet lesgeven door met betrekking tot CLIL veel betekenisvolle inhoud aan te bieden in de lessen, waar leerlingen over kunnen communiceren en zo hun taalvaardigheid impliciet ontwikkelen. Uit het onderzoek van Piggott (2019) is gebleken dat op deze manier leerlingen hun spreekvaardigheid erg kunnen verbeteren. Hun taalgebruik was namelijk meer vloeiend, had veel complexe elementen en was vaker accuraat dan dat van de leerlingen die expliciete grammatica lessen hadden gehad. Daarnaast waren deze leerlingen intercultureel communicatief competent.</w:t>
      </w:r>
    </w:p>
    <w:p w:rsidR="00287233" w:rsidRPr="00287233" w:rsidRDefault="00287233" w:rsidP="00287233">
      <w:pPr>
        <w:rPr>
          <w:rFonts w:eastAsia="Times" w:cs="Times New Roman"/>
          <w:szCs w:val="20"/>
          <w:lang w:val="nl-NL"/>
        </w:rPr>
      </w:pPr>
      <w:r w:rsidRPr="00287233">
        <w:rPr>
          <w:rFonts w:eastAsia="Times" w:cs="Times New Roman"/>
          <w:szCs w:val="20"/>
          <w:lang w:val="nl-NL"/>
        </w:rPr>
        <w:t xml:space="preserve">De achterliggende theorie bij deze aanpak is dat je een taal met de daarbij horende culturele bagage niet zomaar leert door regeltjes te stampen, maar door kennis op te doen over die taal en cultuur, waarna de vorm van de taal vanzelf op zijn plek valt door veelvuldig in aanraking te zijn gekomen met die taal. Content </w:t>
      </w:r>
      <w:proofErr w:type="spellStart"/>
      <w:r w:rsidRPr="00287233">
        <w:rPr>
          <w:rFonts w:eastAsia="Times" w:cs="Times New Roman"/>
          <w:szCs w:val="20"/>
          <w:lang w:val="nl-NL"/>
        </w:rPr>
        <w:t>and</w:t>
      </w:r>
      <w:proofErr w:type="spellEnd"/>
      <w:r w:rsidRPr="00287233">
        <w:rPr>
          <w:rFonts w:eastAsia="Times" w:cs="Times New Roman"/>
          <w:szCs w:val="20"/>
          <w:lang w:val="nl-NL"/>
        </w:rPr>
        <w:t xml:space="preserve"> Language </w:t>
      </w:r>
      <w:proofErr w:type="spellStart"/>
      <w:r w:rsidRPr="00287233">
        <w:rPr>
          <w:rFonts w:eastAsia="Times" w:cs="Times New Roman"/>
          <w:szCs w:val="20"/>
          <w:lang w:val="nl-NL"/>
        </w:rPr>
        <w:t>Integrated</w:t>
      </w:r>
      <w:proofErr w:type="spellEnd"/>
      <w:r w:rsidRPr="00287233">
        <w:rPr>
          <w:rFonts w:eastAsia="Times" w:cs="Times New Roman"/>
          <w:szCs w:val="20"/>
          <w:lang w:val="nl-NL"/>
        </w:rPr>
        <w:t xml:space="preserve"> Learning zou daarom de oplossing kunnen zijn voor het taalvaardig worden in een vreemde taal.</w:t>
      </w:r>
    </w:p>
    <w:p w:rsidR="00287233" w:rsidRPr="00287233" w:rsidRDefault="00287233" w:rsidP="00287233">
      <w:pPr>
        <w:rPr>
          <w:rFonts w:eastAsia="Times" w:cs="Times New Roman"/>
          <w:szCs w:val="20"/>
          <w:u w:val="single"/>
          <w:lang w:val="nl-NL"/>
        </w:rPr>
      </w:pPr>
      <w:r>
        <w:rPr>
          <w:rFonts w:eastAsia="Times" w:cs="Times New Roman"/>
          <w:szCs w:val="20"/>
          <w:u w:val="single"/>
          <w:lang w:val="nl-NL"/>
        </w:rPr>
        <w:t>V</w:t>
      </w:r>
      <w:r w:rsidRPr="00287233">
        <w:rPr>
          <w:rFonts w:eastAsia="Times" w:cs="Times New Roman"/>
          <w:szCs w:val="20"/>
          <w:u w:val="single"/>
          <w:lang w:val="nl-NL"/>
        </w:rPr>
        <w:t>erslag 2</w:t>
      </w:r>
    </w:p>
    <w:p w:rsidR="00287233" w:rsidRPr="00287233" w:rsidRDefault="00287233" w:rsidP="00287233">
      <w:pPr>
        <w:rPr>
          <w:rFonts w:eastAsia="Times" w:cs="Times New Roman"/>
          <w:szCs w:val="20"/>
          <w:lang w:val="nl-NL"/>
        </w:rPr>
      </w:pPr>
      <w:proofErr w:type="spellStart"/>
      <w:r w:rsidRPr="00287233">
        <w:rPr>
          <w:rFonts w:eastAsia="Times" w:cs="Times New Roman"/>
          <w:szCs w:val="20"/>
          <w:lang w:val="nl-NL"/>
        </w:rPr>
        <w:t>Bibian</w:t>
      </w:r>
      <w:proofErr w:type="spellEnd"/>
      <w:r w:rsidRPr="00287233">
        <w:rPr>
          <w:rFonts w:eastAsia="Times" w:cs="Times New Roman"/>
          <w:szCs w:val="20"/>
          <w:lang w:val="nl-NL"/>
        </w:rPr>
        <w:t xml:space="preserve"> George</w:t>
      </w:r>
    </w:p>
    <w:p w:rsidR="00287233" w:rsidRPr="00287233" w:rsidRDefault="00287233" w:rsidP="00287233">
      <w:pPr>
        <w:rPr>
          <w:rFonts w:eastAsia="Times" w:cs="Times New Roman"/>
          <w:szCs w:val="20"/>
          <w:lang w:val="nl-NL"/>
        </w:rPr>
      </w:pPr>
      <w:r w:rsidRPr="00287233">
        <w:rPr>
          <w:rFonts w:eastAsia="Times" w:cs="Times New Roman"/>
          <w:szCs w:val="20"/>
          <w:lang w:val="nl-NL"/>
        </w:rPr>
        <w:t>Het belang van taalvaardigheid in het onderwijs bij moderne vreemde talen.</w:t>
      </w:r>
    </w:p>
    <w:p w:rsidR="00287233" w:rsidRPr="00287233" w:rsidRDefault="00287233" w:rsidP="00287233">
      <w:pPr>
        <w:rPr>
          <w:rFonts w:eastAsia="Times" w:cs="Times New Roman"/>
          <w:szCs w:val="20"/>
          <w:lang w:val="nl-NL"/>
        </w:rPr>
      </w:pPr>
      <w:r w:rsidRPr="00287233">
        <w:rPr>
          <w:rFonts w:eastAsia="Times" w:cs="Times New Roman"/>
          <w:szCs w:val="20"/>
          <w:lang w:val="nl-NL"/>
        </w:rPr>
        <w:t>Uitgangspunt van de Europese Unie is dat studenten minstens de moedertaal en twee andere talen op een hoog niveau spreken en dat er zo vroeg mogelijk met het doseren hiermee wordt begonnen.</w:t>
      </w:r>
    </w:p>
    <w:p w:rsidR="00287233" w:rsidRPr="00287233" w:rsidRDefault="00287233" w:rsidP="00287233">
      <w:pPr>
        <w:rPr>
          <w:rFonts w:eastAsia="Times" w:cs="Times New Roman"/>
          <w:szCs w:val="20"/>
          <w:lang w:val="nl-NL"/>
        </w:rPr>
      </w:pPr>
      <w:r w:rsidRPr="00287233">
        <w:rPr>
          <w:rFonts w:eastAsia="Times" w:cs="Times New Roman"/>
          <w:szCs w:val="20"/>
          <w:lang w:val="nl-NL"/>
        </w:rPr>
        <w:t>98% van de Nederlandse bevolking vindt dit ook belangrijk, omdat zij beweren dat het van belang is om vaardig te zijn in verschillende talen. Echter, als er naar de taalresultaten wordt gekeken, beschikt lang niet iedereen deze vaardigheid. Ongeveer 42% van de bevolking is vaardig in de eerste vreemde taal en steeds minder beheerst de tweede vreemde taal op een hoog niveau.</w:t>
      </w:r>
    </w:p>
    <w:p w:rsidR="00287233" w:rsidRPr="00287233" w:rsidRDefault="00287233" w:rsidP="00287233">
      <w:pPr>
        <w:rPr>
          <w:rFonts w:eastAsia="Times" w:cs="Times New Roman"/>
          <w:szCs w:val="20"/>
          <w:lang w:val="nl-NL"/>
        </w:rPr>
      </w:pPr>
      <w:r w:rsidRPr="00287233">
        <w:rPr>
          <w:rFonts w:eastAsia="Times" w:cs="Times New Roman"/>
          <w:szCs w:val="20"/>
          <w:lang w:val="nl-NL"/>
        </w:rPr>
        <w:t>De vraag is dus: wat wordt bedoeld met het beheersen van een taal en hoe kan je taalvaardigheid stimuleren?</w:t>
      </w:r>
    </w:p>
    <w:p w:rsidR="00287233" w:rsidRPr="00287233" w:rsidRDefault="00287233" w:rsidP="00287233">
      <w:pPr>
        <w:rPr>
          <w:rFonts w:eastAsia="Times" w:cs="Times New Roman"/>
          <w:szCs w:val="20"/>
          <w:lang w:val="nl-NL"/>
        </w:rPr>
      </w:pPr>
      <w:r w:rsidRPr="00287233">
        <w:rPr>
          <w:rFonts w:eastAsia="Times" w:cs="Times New Roman"/>
          <w:szCs w:val="20"/>
          <w:lang w:val="nl-NL"/>
        </w:rPr>
        <w:t>Doorgaans begrijpt men onder taalvaardig zijn: ‘het correct taal gebruiken’. In de praktijk wordt ruim 1/3 deel van de lestijd aan expliciet grammaticaonderwijs besteed, omdat het heersende idee is dat dit de manier is om taalvaardigheid te stimuleren.</w:t>
      </w:r>
    </w:p>
    <w:p w:rsidR="00287233" w:rsidRPr="00287233" w:rsidRDefault="00287233" w:rsidP="00287233">
      <w:pPr>
        <w:rPr>
          <w:rFonts w:eastAsia="Times" w:cs="Times New Roman"/>
          <w:szCs w:val="20"/>
          <w:lang w:val="nl-NL"/>
        </w:rPr>
      </w:pPr>
      <w:r w:rsidRPr="00287233">
        <w:rPr>
          <w:rFonts w:eastAsia="Times" w:cs="Times New Roman"/>
          <w:szCs w:val="20"/>
          <w:lang w:val="nl-NL"/>
        </w:rPr>
        <w:t>Leslie Piggott heeft gedurende twee jaar een onderzoek in twee verschillende cohorten verricht. In het eerste cohort heeft zij zonder expliciete grammaticale uitleg lesgegeven en in het tweede cohort heeft zij wel het grammatica uitleg lesgegeven. Piggott wilde onderzoeken of het grammaticaonderwijs wel nuttig en/of nodig is om de taalvaardigheid van de studenten te ontwikkelen.</w:t>
      </w:r>
    </w:p>
    <w:p w:rsidR="00287233" w:rsidRPr="00287233" w:rsidRDefault="00287233" w:rsidP="00287233">
      <w:pPr>
        <w:rPr>
          <w:rFonts w:eastAsia="Times" w:cs="Times New Roman"/>
          <w:szCs w:val="20"/>
          <w:lang w:val="nl-NL"/>
        </w:rPr>
      </w:pPr>
      <w:r w:rsidRPr="00287233">
        <w:rPr>
          <w:rFonts w:eastAsia="Times" w:cs="Times New Roman"/>
          <w:szCs w:val="20"/>
          <w:lang w:val="nl-NL"/>
        </w:rPr>
        <w:lastRenderedPageBreak/>
        <w:t xml:space="preserve">Uit haar onderzoek blijkt dat bij receptief taalvaardigheid- een sterke verbetering is, onder de impliciete groep bij de leesvaardigheid. </w:t>
      </w:r>
    </w:p>
    <w:p w:rsidR="00287233" w:rsidRPr="00287233" w:rsidRDefault="00287233" w:rsidP="00287233">
      <w:pPr>
        <w:rPr>
          <w:rFonts w:eastAsia="Times" w:cs="Times New Roman"/>
          <w:szCs w:val="20"/>
          <w:lang w:val="nl-NL"/>
        </w:rPr>
      </w:pPr>
      <w:r w:rsidRPr="00287233">
        <w:rPr>
          <w:rFonts w:eastAsia="Times" w:cs="Times New Roman"/>
          <w:szCs w:val="20"/>
          <w:lang w:val="nl-NL"/>
        </w:rPr>
        <w:t>Bij productie, dus schrijven, schrijfvaardigheid, hier heeft de expliciete groep (met grammaticaonderwijs) hogere scores.</w:t>
      </w:r>
    </w:p>
    <w:p w:rsidR="00287233" w:rsidRPr="00287233" w:rsidRDefault="00287233" w:rsidP="00287233">
      <w:pPr>
        <w:rPr>
          <w:rFonts w:eastAsia="Times" w:cs="Times New Roman"/>
          <w:szCs w:val="20"/>
          <w:lang w:val="nl-NL"/>
        </w:rPr>
      </w:pPr>
      <w:r w:rsidRPr="00287233">
        <w:rPr>
          <w:rFonts w:eastAsia="Times" w:cs="Times New Roman"/>
          <w:szCs w:val="20"/>
          <w:lang w:val="nl-NL"/>
        </w:rPr>
        <w:t>Met betrekking tot de complexiteit van de taal, scoorde de impliciete groep meer op het gebied van vloeiend taalgebruik. Dit betekent dat het expliciete grammaticaonderwijs niet zoveel heeft bijgedragen. Aan het einde van het onderzoek werd aan de impliciete groep 6uur grammatica gedoseerd. Uit de resultaten blijkt dat ze uiteindelijk net zo taalvaardig waren als de expliciete groep (die de grammaticalessen wel had gevolgd).</w:t>
      </w:r>
    </w:p>
    <w:p w:rsidR="00287233" w:rsidRPr="00287233" w:rsidRDefault="00287233" w:rsidP="00287233">
      <w:pPr>
        <w:rPr>
          <w:rFonts w:eastAsia="Times" w:cs="Times New Roman"/>
          <w:szCs w:val="20"/>
          <w:lang w:val="nl-NL"/>
        </w:rPr>
      </w:pPr>
      <w:r w:rsidRPr="00287233">
        <w:rPr>
          <w:rFonts w:eastAsia="Times" w:cs="Times New Roman"/>
          <w:szCs w:val="20"/>
          <w:lang w:val="nl-NL"/>
        </w:rPr>
        <w:t>Uit het onderzoek van Piggott blijkt dat het besteedden van expliciete aandacht aan grammatica belangrijk is voor de ontwikkeling van het onderdeel schrijfvaardigheid, maar de impliciete taalverwerving (wat de leswijzer was in het cohort waar geen grammatica lessen werd gegeven) essentieel is voor de spreekvaardigheid.</w:t>
      </w:r>
    </w:p>
    <w:p w:rsidR="00287233" w:rsidRPr="00287233" w:rsidRDefault="00287233" w:rsidP="00287233">
      <w:pPr>
        <w:rPr>
          <w:rFonts w:eastAsia="Times" w:cs="Times New Roman"/>
          <w:szCs w:val="20"/>
          <w:lang w:val="nl-NL"/>
        </w:rPr>
      </w:pPr>
      <w:r w:rsidRPr="00287233">
        <w:rPr>
          <w:rFonts w:eastAsia="Times" w:cs="Times New Roman"/>
          <w:szCs w:val="20"/>
          <w:lang w:val="nl-NL"/>
        </w:rPr>
        <w:t>Voor mij was de belangrijkste ‘</w:t>
      </w:r>
      <w:proofErr w:type="spellStart"/>
      <w:r w:rsidRPr="00287233">
        <w:rPr>
          <w:rFonts w:eastAsia="Times" w:cs="Times New Roman"/>
          <w:szCs w:val="20"/>
          <w:lang w:val="nl-NL"/>
        </w:rPr>
        <w:t>eye-opener</w:t>
      </w:r>
      <w:proofErr w:type="spellEnd"/>
      <w:r w:rsidRPr="00287233">
        <w:rPr>
          <w:rFonts w:eastAsia="Times" w:cs="Times New Roman"/>
          <w:szCs w:val="20"/>
          <w:lang w:val="nl-NL"/>
        </w:rPr>
        <w:t>’ dat de leerlingen die maar 6 uren grammaticalessen hebben gekregen op hetzelfde niveau waren dan de andere groep die wel urenlang grammaticalessen kregen.</w:t>
      </w:r>
    </w:p>
    <w:p w:rsidR="00287233" w:rsidRPr="00287233" w:rsidRDefault="00287233" w:rsidP="00287233">
      <w:pPr>
        <w:rPr>
          <w:rFonts w:eastAsia="Times" w:cs="Times New Roman"/>
          <w:szCs w:val="20"/>
          <w:lang w:val="nl-NL"/>
        </w:rPr>
      </w:pPr>
      <w:r w:rsidRPr="00287233">
        <w:rPr>
          <w:rFonts w:eastAsia="Times" w:cs="Times New Roman"/>
          <w:szCs w:val="20"/>
          <w:lang w:val="nl-NL"/>
        </w:rPr>
        <w:t>Welke betekenis hebben deze resultaten?</w:t>
      </w:r>
    </w:p>
    <w:p w:rsidR="00287233" w:rsidRPr="00287233" w:rsidRDefault="00287233" w:rsidP="00287233">
      <w:pPr>
        <w:rPr>
          <w:rFonts w:eastAsia="Times" w:cs="Times New Roman"/>
          <w:szCs w:val="20"/>
          <w:lang w:val="nl-NL"/>
        </w:rPr>
      </w:pPr>
      <w:r w:rsidRPr="00287233">
        <w:rPr>
          <w:rFonts w:eastAsia="Times" w:cs="Times New Roman"/>
          <w:szCs w:val="20"/>
          <w:lang w:val="nl-NL"/>
        </w:rPr>
        <w:t>Als taaldocent moet je ervan bewust zijn dat correct taalgebruik niet het belangrijkste aspect is bij het doseren van een vreemde taal. De huidige definitie moet naar mijn mening worden veranderd. Taalvaardigheid heeft, naast het correct spreken van de taal, ook de component om intercultureel communicatief competent te zijn. Het correct taalgebruik overlapt het taalbewustzijn. In het moderne taalonderwijs moet ernaar worden gestreefd dat er bepaalde kennis over de taal zelf wordt bereikt, zoals het weten hoe de taal in elkaar zit, hoe de taal in haar algemeenheid werkt, hoe je de taal het beste kunt leren en hoe talen ons gedrag kunnen beïnvloeden. Ook het cultuurbewustzijn vind ik belangrijk. Een aspect die hierbij belangrijk is, is het identificeren van de kenmerken van de verschillende culturen.</w:t>
      </w:r>
    </w:p>
    <w:p w:rsidR="00287233" w:rsidRPr="001F656F" w:rsidRDefault="00287233" w:rsidP="00287233">
      <w:pPr>
        <w:rPr>
          <w:rFonts w:eastAsia="Times" w:cs="Times New Roman"/>
          <w:szCs w:val="20"/>
          <w:lang w:val="nl-NL"/>
        </w:rPr>
      </w:pPr>
      <w:r w:rsidRPr="00287233">
        <w:rPr>
          <w:rFonts w:eastAsia="Times" w:cs="Times New Roman"/>
          <w:szCs w:val="20"/>
          <w:lang w:val="nl-NL"/>
        </w:rPr>
        <w:t>Concluderend, de gewenste taalvaardigheid zal niet bereikt worden als wij de nadruk alleen op het correct taalgebruik leggen, maar dat wij de gewenste taalvaardigheid pas zullen bereiken als wij de taal in haar geheel beheersen in de zin dat ook het culturele aspect van de taal aan de student wordt aangeboden.</w:t>
      </w:r>
    </w:p>
    <w:p w:rsidR="00287233" w:rsidRPr="001A5518" w:rsidRDefault="00287233" w:rsidP="00287233">
      <w:pPr>
        <w:rPr>
          <w:rFonts w:eastAsia="Times" w:cs="Times New Roman"/>
          <w:szCs w:val="20"/>
          <w:lang w:val="nl-NL"/>
        </w:rPr>
      </w:pPr>
    </w:p>
    <w:p w:rsidR="00287233" w:rsidRPr="008D4013" w:rsidRDefault="00287233" w:rsidP="00287233">
      <w:pPr>
        <w:rPr>
          <w:rFonts w:eastAsia="Times" w:cs="Times New Roman"/>
          <w:szCs w:val="20"/>
          <w:lang w:val="nl-NL"/>
        </w:rPr>
      </w:pPr>
    </w:p>
    <w:p w:rsidR="00E02464" w:rsidRPr="00287233" w:rsidRDefault="00287233">
      <w:pPr>
        <w:rPr>
          <w:lang w:val="nl-NL"/>
        </w:rPr>
      </w:pPr>
    </w:p>
    <w:sectPr w:rsidR="00E02464" w:rsidRPr="00287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3897"/>
    <w:multiLevelType w:val="hybridMultilevel"/>
    <w:tmpl w:val="7F44B274"/>
    <w:lvl w:ilvl="0" w:tplc="5EB47B2E">
      <w:start w:val="9"/>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2"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B77390"/>
    <w:multiLevelType w:val="hybridMultilevel"/>
    <w:tmpl w:val="5EA41BBC"/>
    <w:lvl w:ilvl="0" w:tplc="2CCCDA56">
      <w:numFmt w:val="bullet"/>
      <w:lvlText w:val="-"/>
      <w:lvlJc w:val="left"/>
      <w:pPr>
        <w:ind w:left="1080" w:hanging="360"/>
      </w:pPr>
      <w:rPr>
        <w:rFonts w:ascii="Verdana" w:eastAsiaTheme="minorHAnsi" w:hAnsi="Verdana"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7E54428A"/>
    <w:multiLevelType w:val="hybridMultilevel"/>
    <w:tmpl w:val="D062BC46"/>
    <w:lvl w:ilvl="0" w:tplc="2CCCDA5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3"/>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3"/>
    <w:rsid w:val="000058CA"/>
    <w:rsid w:val="001126DF"/>
    <w:rsid w:val="001204E9"/>
    <w:rsid w:val="00131602"/>
    <w:rsid w:val="001B4ADC"/>
    <w:rsid w:val="001C4558"/>
    <w:rsid w:val="00272170"/>
    <w:rsid w:val="00287233"/>
    <w:rsid w:val="003C0064"/>
    <w:rsid w:val="003E042C"/>
    <w:rsid w:val="00456924"/>
    <w:rsid w:val="004C6422"/>
    <w:rsid w:val="004C7F03"/>
    <w:rsid w:val="00534CC4"/>
    <w:rsid w:val="0054459B"/>
    <w:rsid w:val="00605562"/>
    <w:rsid w:val="00631784"/>
    <w:rsid w:val="006846D7"/>
    <w:rsid w:val="006D6C5F"/>
    <w:rsid w:val="007427E4"/>
    <w:rsid w:val="007637FE"/>
    <w:rsid w:val="00776B23"/>
    <w:rsid w:val="007B03B3"/>
    <w:rsid w:val="00874E5C"/>
    <w:rsid w:val="008C01DA"/>
    <w:rsid w:val="00957352"/>
    <w:rsid w:val="009A619A"/>
    <w:rsid w:val="009C0E61"/>
    <w:rsid w:val="009D35A9"/>
    <w:rsid w:val="009D6F5B"/>
    <w:rsid w:val="00AC382D"/>
    <w:rsid w:val="00B43DD1"/>
    <w:rsid w:val="00B80DB4"/>
    <w:rsid w:val="00BA2762"/>
    <w:rsid w:val="00BC60EB"/>
    <w:rsid w:val="00C66A4C"/>
    <w:rsid w:val="00D32B97"/>
    <w:rsid w:val="00D61AF5"/>
    <w:rsid w:val="00E02A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B0CC"/>
  <w15:chartTrackingRefBased/>
  <w15:docId w15:val="{36E7DD58-B29E-4C48-A2BE-60CE8D65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7233"/>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DE3D645D</Template>
  <TotalTime>0</TotalTime>
  <Pages>2</Pages>
  <Words>880</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Koeijer, S.G.M. de (Saskia)</dc:creator>
  <cp:keywords/>
  <dc:description/>
  <cp:lastModifiedBy>Koeijer, S.G.M. de (Saskia)</cp:lastModifiedBy>
  <cp:revision>1</cp:revision>
  <dcterms:created xsi:type="dcterms:W3CDTF">2020-01-29T08:38:00Z</dcterms:created>
  <dcterms:modified xsi:type="dcterms:W3CDTF">2020-01-29T08:39:00Z</dcterms:modified>
</cp:coreProperties>
</file>